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33" w:rsidRDefault="001E4033" w:rsidP="001E4033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О   Т   Ч   Е   Т</w:t>
      </w:r>
    </w:p>
    <w:p w:rsidR="001E4033" w:rsidRDefault="001E4033" w:rsidP="001E4033">
      <w:pPr>
        <w:pStyle w:val="NoSpacing"/>
        <w:rPr>
          <w:sz w:val="44"/>
          <w:szCs w:val="44"/>
        </w:rPr>
      </w:pPr>
    </w:p>
    <w:p w:rsidR="001E4033" w:rsidRDefault="001E4033" w:rsidP="001E403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дейността на НЧ „Васил Класанов-1930” </w:t>
      </w:r>
    </w:p>
    <w:p w:rsidR="001E4033" w:rsidRDefault="001E4033" w:rsidP="001E403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с. Горна Глоговица общ. Земен</w:t>
      </w:r>
    </w:p>
    <w:p w:rsidR="001E4033" w:rsidRDefault="001E4033" w:rsidP="001E403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през 2022 година</w:t>
      </w:r>
    </w:p>
    <w:p w:rsidR="001E4033" w:rsidRDefault="001E4033" w:rsidP="001E4033">
      <w:pPr>
        <w:pStyle w:val="NoSpacing"/>
        <w:rPr>
          <w:sz w:val="36"/>
          <w:szCs w:val="36"/>
        </w:rPr>
      </w:pPr>
    </w:p>
    <w:p w:rsidR="001E4033" w:rsidRDefault="001E4033" w:rsidP="001E4033">
      <w:pPr>
        <w:pStyle w:val="NoSpacing"/>
        <w:rPr>
          <w:sz w:val="36"/>
          <w:szCs w:val="36"/>
        </w:rPr>
      </w:pPr>
    </w:p>
    <w:p w:rsidR="001E4033" w:rsidRDefault="001E4033" w:rsidP="001E4033">
      <w:pPr>
        <w:pStyle w:val="NoSpacing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През 2022 г. НЧ „Васил Класанов-1930” с. Горна Глоговица проведе следните културни дейности и мероприятия по спазване на традициите и честване на бележити дати:</w:t>
      </w:r>
    </w:p>
    <w:p w:rsidR="002B4377" w:rsidRDefault="0074783E" w:rsidP="001E4033">
      <w:pPr>
        <w:pStyle w:val="NoSpacing"/>
        <w:rPr>
          <w:lang w:val="en-US"/>
        </w:rPr>
      </w:pPr>
    </w:p>
    <w:p w:rsidR="001E4033" w:rsidRDefault="001E4033" w:rsidP="001E4033">
      <w:pPr>
        <w:pStyle w:val="NoSpacing"/>
        <w:rPr>
          <w:lang w:val="en-US"/>
        </w:rPr>
      </w:pPr>
    </w:p>
    <w:p w:rsidR="001E4033" w:rsidRPr="00147A04" w:rsidRDefault="001E4033" w:rsidP="001E403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21 януари 2022</w:t>
      </w:r>
      <w:r w:rsidRPr="005F21D6">
        <w:rPr>
          <w:b/>
          <w:sz w:val="28"/>
          <w:szCs w:val="28"/>
        </w:rPr>
        <w:t xml:space="preserve"> г.</w:t>
      </w:r>
      <w:r w:rsidRPr="00E23C9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събиране за </w:t>
      </w:r>
      <w:r w:rsidRPr="005F21D6">
        <w:rPr>
          <w:b/>
          <w:sz w:val="28"/>
          <w:szCs w:val="28"/>
        </w:rPr>
        <w:t>„Бабин ден”</w:t>
      </w:r>
      <w:r>
        <w:rPr>
          <w:b/>
          <w:sz w:val="28"/>
          <w:szCs w:val="28"/>
        </w:rPr>
        <w:t>.</w:t>
      </w:r>
    </w:p>
    <w:p w:rsidR="001E4033" w:rsidRPr="00E41A7D" w:rsidRDefault="001E4033" w:rsidP="001E4033">
      <w:pPr>
        <w:pStyle w:val="NoSpacing"/>
        <w:ind w:left="720"/>
        <w:jc w:val="both"/>
        <w:rPr>
          <w:sz w:val="28"/>
          <w:szCs w:val="28"/>
        </w:rPr>
      </w:pPr>
    </w:p>
    <w:p w:rsidR="001E4033" w:rsidRDefault="001E4033" w:rsidP="001E403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08 март 2022</w:t>
      </w:r>
      <w:r w:rsidRPr="005F21D6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отбелязване на </w:t>
      </w:r>
      <w:r w:rsidRPr="005F21D6">
        <w:rPr>
          <w:b/>
          <w:sz w:val="28"/>
          <w:szCs w:val="28"/>
        </w:rPr>
        <w:t>Международния ден на жената</w:t>
      </w:r>
      <w:r>
        <w:rPr>
          <w:sz w:val="28"/>
          <w:szCs w:val="28"/>
        </w:rPr>
        <w:t>.</w:t>
      </w:r>
      <w:r w:rsidRPr="00C50482">
        <w:rPr>
          <w:sz w:val="28"/>
          <w:szCs w:val="28"/>
        </w:rPr>
        <w:t xml:space="preserve"> </w:t>
      </w:r>
    </w:p>
    <w:p w:rsidR="001E4033" w:rsidRPr="001E4033" w:rsidRDefault="001E4033" w:rsidP="001E4033">
      <w:pPr>
        <w:pStyle w:val="NoSpacing"/>
        <w:ind w:left="720"/>
        <w:jc w:val="both"/>
        <w:rPr>
          <w:sz w:val="28"/>
          <w:szCs w:val="28"/>
        </w:rPr>
      </w:pPr>
      <w:r w:rsidRPr="001E4033">
        <w:rPr>
          <w:sz w:val="28"/>
          <w:szCs w:val="28"/>
        </w:rPr>
        <w:t>Организирано общоселско тържество.</w:t>
      </w:r>
    </w:p>
    <w:p w:rsidR="001E4033" w:rsidRDefault="001E4033" w:rsidP="001E4033">
      <w:pPr>
        <w:pStyle w:val="NoSpacing"/>
        <w:ind w:left="360"/>
        <w:jc w:val="both"/>
        <w:rPr>
          <w:sz w:val="28"/>
          <w:szCs w:val="28"/>
        </w:rPr>
      </w:pPr>
    </w:p>
    <w:p w:rsidR="001E4033" w:rsidRPr="00676CB7" w:rsidRDefault="001E4033" w:rsidP="001E4033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3.  25</w:t>
      </w:r>
      <w:r w:rsidR="00656321">
        <w:rPr>
          <w:b/>
          <w:sz w:val="28"/>
          <w:szCs w:val="28"/>
        </w:rPr>
        <w:t xml:space="preserve"> април 2022</w:t>
      </w:r>
      <w:r>
        <w:rPr>
          <w:b/>
          <w:sz w:val="28"/>
          <w:szCs w:val="28"/>
        </w:rPr>
        <w:t xml:space="preserve"> г. </w:t>
      </w:r>
      <w:r w:rsidRPr="00436F35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C50482">
        <w:rPr>
          <w:sz w:val="28"/>
          <w:szCs w:val="28"/>
        </w:rPr>
        <w:t>общоселско тържество за</w:t>
      </w:r>
      <w:r>
        <w:rPr>
          <w:b/>
          <w:sz w:val="28"/>
          <w:szCs w:val="28"/>
        </w:rPr>
        <w:t xml:space="preserve"> Великден.</w:t>
      </w:r>
      <w:r>
        <w:rPr>
          <w:sz w:val="28"/>
          <w:szCs w:val="28"/>
        </w:rPr>
        <w:t xml:space="preserve">  </w:t>
      </w:r>
    </w:p>
    <w:p w:rsidR="001E4033" w:rsidRDefault="001E4033" w:rsidP="001E4033">
      <w:pPr>
        <w:pStyle w:val="NoSpacing"/>
        <w:jc w:val="both"/>
        <w:rPr>
          <w:sz w:val="28"/>
          <w:szCs w:val="28"/>
        </w:rPr>
      </w:pPr>
    </w:p>
    <w:p w:rsidR="001E4033" w:rsidRDefault="001E4033" w:rsidP="001E403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6321">
        <w:rPr>
          <w:b/>
          <w:sz w:val="28"/>
          <w:szCs w:val="28"/>
        </w:rPr>
        <w:t xml:space="preserve">   4</w:t>
      </w:r>
      <w:r w:rsidRPr="005F21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56321">
        <w:rPr>
          <w:b/>
          <w:sz w:val="28"/>
          <w:szCs w:val="28"/>
        </w:rPr>
        <w:t>02 юни 2022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436F35">
        <w:rPr>
          <w:sz w:val="28"/>
          <w:szCs w:val="28"/>
        </w:rPr>
        <w:t>–</w:t>
      </w:r>
      <w:r w:rsidRPr="00220479">
        <w:rPr>
          <w:b/>
          <w:sz w:val="28"/>
          <w:szCs w:val="28"/>
        </w:rPr>
        <w:t xml:space="preserve"> ден </w:t>
      </w:r>
      <w:r w:rsidRPr="00D02CD4">
        <w:rPr>
          <w:b/>
          <w:sz w:val="28"/>
          <w:szCs w:val="28"/>
        </w:rPr>
        <w:t>на Ботев и на загиналите за свободата на</w:t>
      </w:r>
      <w:r>
        <w:rPr>
          <w:sz w:val="28"/>
          <w:szCs w:val="28"/>
        </w:rPr>
        <w:t xml:space="preserve"> </w:t>
      </w:r>
    </w:p>
    <w:p w:rsidR="001E4033" w:rsidRDefault="001E4033" w:rsidP="001E403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 xml:space="preserve"> </w:t>
      </w:r>
      <w:r w:rsidRPr="00D02CD4">
        <w:rPr>
          <w:b/>
          <w:sz w:val="28"/>
          <w:szCs w:val="28"/>
        </w:rPr>
        <w:t>България.</w:t>
      </w:r>
      <w:r>
        <w:rPr>
          <w:sz w:val="28"/>
          <w:szCs w:val="28"/>
        </w:rPr>
        <w:t xml:space="preserve"> Поднасяне на цветя на Паметника на загиналите във </w:t>
      </w:r>
    </w:p>
    <w:p w:rsidR="00656321" w:rsidRDefault="001E4033" w:rsidP="001E4033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войните в с. Горна Глоговица.</w:t>
      </w:r>
      <w:r w:rsidRPr="005225FD">
        <w:rPr>
          <w:b/>
          <w:sz w:val="28"/>
          <w:szCs w:val="28"/>
        </w:rPr>
        <w:t xml:space="preserve">    </w:t>
      </w:r>
    </w:p>
    <w:p w:rsidR="001E4033" w:rsidRPr="001021AF" w:rsidRDefault="001E4033" w:rsidP="001E4033">
      <w:pPr>
        <w:pStyle w:val="NoSpacing"/>
        <w:jc w:val="both"/>
        <w:rPr>
          <w:sz w:val="28"/>
          <w:szCs w:val="28"/>
        </w:rPr>
      </w:pPr>
      <w:r w:rsidRPr="005225FD">
        <w:rPr>
          <w:b/>
          <w:sz w:val="28"/>
          <w:szCs w:val="28"/>
        </w:rPr>
        <w:t xml:space="preserve">                                  </w:t>
      </w:r>
    </w:p>
    <w:p w:rsidR="00656321" w:rsidRDefault="00656321" w:rsidP="0065632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6321">
        <w:rPr>
          <w:b/>
          <w:sz w:val="28"/>
          <w:szCs w:val="28"/>
        </w:rPr>
        <w:t>5.</w:t>
      </w:r>
      <w:r w:rsidR="001E4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04 юни 2022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курбан за </w:t>
      </w:r>
      <w:r w:rsidRPr="001021AF">
        <w:rPr>
          <w:b/>
          <w:sz w:val="28"/>
          <w:szCs w:val="28"/>
        </w:rPr>
        <w:t>Спасовден</w:t>
      </w:r>
      <w:r>
        <w:rPr>
          <w:sz w:val="28"/>
          <w:szCs w:val="28"/>
        </w:rPr>
        <w:t xml:space="preserve"> на местността „Могилата” и</w:t>
      </w:r>
    </w:p>
    <w:p w:rsidR="00656321" w:rsidRPr="00676CB7" w:rsidRDefault="00656321" w:rsidP="00656321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параклиса „Свети Спас”.   </w:t>
      </w:r>
    </w:p>
    <w:p w:rsidR="001E4033" w:rsidRDefault="001E4033" w:rsidP="001E4033">
      <w:pPr>
        <w:pStyle w:val="NoSpacing"/>
        <w:jc w:val="both"/>
        <w:rPr>
          <w:sz w:val="28"/>
          <w:szCs w:val="28"/>
        </w:rPr>
      </w:pPr>
    </w:p>
    <w:p w:rsidR="001E4033" w:rsidRDefault="001E4033" w:rsidP="001E403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6</w:t>
      </w:r>
      <w:r w:rsidRPr="00D02C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29 юн</w:t>
      </w:r>
      <w:r w:rsidR="00656321">
        <w:rPr>
          <w:b/>
          <w:sz w:val="28"/>
          <w:szCs w:val="28"/>
        </w:rPr>
        <w:t>и 2022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</w:t>
      </w:r>
      <w:r w:rsidRPr="000F751C">
        <w:rPr>
          <w:b/>
          <w:sz w:val="28"/>
          <w:szCs w:val="28"/>
        </w:rPr>
        <w:t>Петровден</w:t>
      </w:r>
      <w:r>
        <w:rPr>
          <w:sz w:val="28"/>
          <w:szCs w:val="28"/>
        </w:rPr>
        <w:t xml:space="preserve">. Провеждане на традиционния събор на </w:t>
      </w:r>
    </w:p>
    <w:p w:rsidR="001E4033" w:rsidRDefault="001E4033" w:rsidP="001E403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Одранишкия манастир „Св. Св. Петър и Павел” с курбан и музикална </w:t>
      </w:r>
    </w:p>
    <w:p w:rsidR="001E4033" w:rsidRPr="001021AF" w:rsidRDefault="001E4033" w:rsidP="001E403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програма.</w:t>
      </w:r>
    </w:p>
    <w:p w:rsidR="001E4033" w:rsidRDefault="001E4033" w:rsidP="001E4033">
      <w:pPr>
        <w:pStyle w:val="NoSpacing"/>
        <w:jc w:val="both"/>
        <w:rPr>
          <w:sz w:val="28"/>
          <w:szCs w:val="28"/>
        </w:rPr>
      </w:pPr>
    </w:p>
    <w:p w:rsidR="001E4033" w:rsidRDefault="001E4033" w:rsidP="001E403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7</w:t>
      </w:r>
      <w:r w:rsidRPr="00D02C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74783E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септември</w:t>
      </w:r>
      <w:r w:rsidR="0074783E">
        <w:rPr>
          <w:b/>
          <w:sz w:val="28"/>
          <w:szCs w:val="28"/>
        </w:rPr>
        <w:t xml:space="preserve"> 2022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436F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20479">
        <w:rPr>
          <w:sz w:val="28"/>
          <w:szCs w:val="28"/>
        </w:rPr>
        <w:t>провеждане на традиционния събор</w:t>
      </w:r>
      <w:r>
        <w:rPr>
          <w:b/>
          <w:sz w:val="28"/>
          <w:szCs w:val="28"/>
        </w:rPr>
        <w:t xml:space="preserve"> </w:t>
      </w:r>
      <w:r w:rsidRPr="00220479">
        <w:rPr>
          <w:sz w:val="28"/>
          <w:szCs w:val="28"/>
        </w:rPr>
        <w:t>на с.</w:t>
      </w:r>
      <w:r>
        <w:rPr>
          <w:b/>
          <w:sz w:val="28"/>
          <w:szCs w:val="28"/>
        </w:rPr>
        <w:t xml:space="preserve"> </w:t>
      </w:r>
    </w:p>
    <w:p w:rsidR="001E4033" w:rsidRPr="00220479" w:rsidRDefault="001E4033" w:rsidP="001E4033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20479">
        <w:rPr>
          <w:sz w:val="28"/>
          <w:szCs w:val="28"/>
        </w:rPr>
        <w:t>Горна Глоговица</w:t>
      </w:r>
      <w:r>
        <w:rPr>
          <w:b/>
          <w:sz w:val="28"/>
          <w:szCs w:val="28"/>
        </w:rPr>
        <w:t xml:space="preserve"> </w:t>
      </w:r>
      <w:r w:rsidRPr="00436F35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„Мала Богородица” </w:t>
      </w:r>
      <w:r w:rsidRPr="00220479">
        <w:rPr>
          <w:sz w:val="28"/>
          <w:szCs w:val="28"/>
        </w:rPr>
        <w:t>с музикална п</w:t>
      </w:r>
      <w:r>
        <w:rPr>
          <w:sz w:val="28"/>
          <w:szCs w:val="28"/>
        </w:rPr>
        <w:t>рограма.</w:t>
      </w:r>
    </w:p>
    <w:p w:rsidR="001E4033" w:rsidRDefault="001E4033" w:rsidP="001E4033">
      <w:pPr>
        <w:pStyle w:val="NoSpacing"/>
        <w:jc w:val="both"/>
        <w:rPr>
          <w:sz w:val="28"/>
          <w:szCs w:val="28"/>
        </w:rPr>
      </w:pPr>
    </w:p>
    <w:p w:rsidR="001E4033" w:rsidRPr="00326757" w:rsidRDefault="001E4033" w:rsidP="001E4033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8</w:t>
      </w:r>
      <w:r w:rsidRPr="00D02C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74783E">
        <w:rPr>
          <w:b/>
          <w:sz w:val="28"/>
          <w:szCs w:val="28"/>
        </w:rPr>
        <w:t>26 декември 2022</w:t>
      </w:r>
      <w:r w:rsidRPr="00D02CD4">
        <w:rPr>
          <w:b/>
          <w:sz w:val="28"/>
          <w:szCs w:val="28"/>
        </w:rPr>
        <w:t xml:space="preserve"> г.</w:t>
      </w:r>
      <w:r w:rsidR="0074783E">
        <w:rPr>
          <w:sz w:val="28"/>
          <w:szCs w:val="28"/>
        </w:rPr>
        <w:t xml:space="preserve"> – организирано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Коледно</w:t>
      </w:r>
      <w:r w:rsidRPr="00D02CD4">
        <w:rPr>
          <w:b/>
          <w:sz w:val="28"/>
          <w:szCs w:val="28"/>
        </w:rPr>
        <w:t xml:space="preserve"> тържество</w:t>
      </w:r>
      <w:r>
        <w:rPr>
          <w:sz w:val="28"/>
          <w:szCs w:val="28"/>
        </w:rPr>
        <w:t>.</w:t>
      </w:r>
    </w:p>
    <w:p w:rsidR="001E4033" w:rsidRDefault="001E4033" w:rsidP="001E4033">
      <w:pPr>
        <w:pStyle w:val="NoSpacing"/>
        <w:jc w:val="both"/>
        <w:rPr>
          <w:sz w:val="28"/>
          <w:szCs w:val="28"/>
        </w:rPr>
      </w:pPr>
    </w:p>
    <w:p w:rsidR="001E4033" w:rsidRDefault="001E4033" w:rsidP="001E4033">
      <w:pPr>
        <w:pStyle w:val="NoSpacing"/>
        <w:jc w:val="both"/>
        <w:rPr>
          <w:sz w:val="28"/>
          <w:szCs w:val="28"/>
        </w:rPr>
      </w:pPr>
    </w:p>
    <w:p w:rsidR="001E4033" w:rsidRDefault="001E4033" w:rsidP="001E4033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Изготвил</w:t>
      </w:r>
      <w:r w:rsidRPr="003B1CF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Керана Стойова</w:t>
      </w:r>
      <w:r>
        <w:rPr>
          <w:sz w:val="28"/>
          <w:szCs w:val="28"/>
        </w:rPr>
        <w:t xml:space="preserve"> – Председател на</w:t>
      </w:r>
    </w:p>
    <w:p w:rsidR="001E4033" w:rsidRPr="00776DAB" w:rsidRDefault="001E4033" w:rsidP="001E403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Читалищното настоятелство</w:t>
      </w:r>
    </w:p>
    <w:p w:rsidR="001E4033" w:rsidRPr="001E4033" w:rsidRDefault="001E4033" w:rsidP="001E4033">
      <w:pPr>
        <w:pStyle w:val="NoSpacing"/>
        <w:rPr>
          <w:lang w:val="en-US"/>
        </w:rPr>
      </w:pPr>
    </w:p>
    <w:sectPr w:rsidR="001E4033" w:rsidRPr="001E4033" w:rsidSect="006D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D3835"/>
    <w:multiLevelType w:val="hybridMultilevel"/>
    <w:tmpl w:val="8EBC6E0E"/>
    <w:lvl w:ilvl="0" w:tplc="7B501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4033"/>
    <w:rsid w:val="001E4033"/>
    <w:rsid w:val="004A11C5"/>
    <w:rsid w:val="00656321"/>
    <w:rsid w:val="006D6AF3"/>
    <w:rsid w:val="0074783E"/>
    <w:rsid w:val="00A1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0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2023-03-28T10:27:00Z</dcterms:created>
  <dcterms:modified xsi:type="dcterms:W3CDTF">2023-03-28T10:54:00Z</dcterms:modified>
</cp:coreProperties>
</file>